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Mesleki ve Teknik Anadolu Lisesi-ŞEHİT LÜTFÜ GÜN MİLLİ EĞİTİM BAKANLIĞI BAKAN YARDIMCILIKLARI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24DT1582896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MetalTEk. Alanına Temrinlik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30x30x1,5 mm profil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